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88" w:rsidRPr="00D74488" w:rsidRDefault="00D74488" w:rsidP="00D74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4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Формирование списков кандидатов в присяжные заседатели</w:t>
      </w:r>
    </w:p>
    <w:p w:rsidR="00D74488" w:rsidRDefault="00D74488" w:rsidP="00D744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D74488" w:rsidRDefault="00D74488" w:rsidP="00D744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</w:p>
    <w:p w:rsidR="00D74488" w:rsidRDefault="00D74488" w:rsidP="00D744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68E5" w:rsidRPr="00D74488" w:rsidRDefault="00D74488" w:rsidP="00D74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488">
        <w:rPr>
          <w:rFonts w:ascii="Times New Roman" w:hAnsi="Times New Roman" w:cs="Times New Roman"/>
          <w:sz w:val="28"/>
          <w:szCs w:val="28"/>
        </w:rPr>
        <w:t>Информируем, что в соответствии с действующим законодательством Российской Федерации Администрацией Вытегорского муниципального района проводятся мероприятия по формированию списков кандидатов в присяжные заседатели для Вологодского областного суда, Вытегорского районного суда, 1-го Западного окружного военного суда, Вологодского гарнизонного военного суда на период с 1 июня 2021 года по 31 мая 2026 года</w:t>
      </w:r>
      <w:r>
        <w:rPr>
          <w:rFonts w:ascii="Times New Roman" w:hAnsi="Times New Roman" w:cs="Times New Roman"/>
          <w:sz w:val="28"/>
          <w:szCs w:val="28"/>
        </w:rPr>
        <w:t xml:space="preserve"> от Вытегорского муниципального района</w:t>
      </w:r>
      <w:r w:rsidRPr="00D744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488" w:rsidRPr="00D74488" w:rsidRDefault="00D74488" w:rsidP="00D744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4488">
        <w:rPr>
          <w:sz w:val="28"/>
          <w:szCs w:val="28"/>
        </w:rPr>
        <w:t>После завершения формирования списков, в соответствии с Федеральным законом от 20 августа 2004 года № 113-ФЗ "О присяжных заседателях федеральных судов общей юрисдикции в Российской Федерации", граждане, включенные в список кандидатов в присяжные заседатели Вологодского областного суда, Вытегорского районного суда, 1-го Западного окружного военного суда, Вологодского гарнизонного военного суда, будут информированы соответствующим уведомлением.</w:t>
      </w:r>
      <w:proofErr w:type="gramEnd"/>
    </w:p>
    <w:p w:rsidR="00D74488" w:rsidRPr="00D74488" w:rsidRDefault="00D74488" w:rsidP="00D744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4488">
        <w:rPr>
          <w:sz w:val="28"/>
          <w:szCs w:val="28"/>
        </w:rPr>
        <w:t>По возникающим вопросам обращаться в Администрацию Вытегорского муниципального района по телефону: 2 27 17.</w:t>
      </w:r>
    </w:p>
    <w:p w:rsidR="00D74488" w:rsidRDefault="00D74488" w:rsidP="00D74488">
      <w:pPr>
        <w:ind w:firstLine="708"/>
        <w:jc w:val="both"/>
      </w:pPr>
    </w:p>
    <w:sectPr w:rsidR="00D74488" w:rsidSect="005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88"/>
    <w:rsid w:val="001058B2"/>
    <w:rsid w:val="00111FE7"/>
    <w:rsid w:val="001B2DF3"/>
    <w:rsid w:val="004A71F8"/>
    <w:rsid w:val="004D5BE8"/>
    <w:rsid w:val="00571E86"/>
    <w:rsid w:val="005868E5"/>
    <w:rsid w:val="00D74488"/>
    <w:rsid w:val="00D8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5"/>
  </w:style>
  <w:style w:type="paragraph" w:styleId="1">
    <w:name w:val="heading 1"/>
    <w:basedOn w:val="a"/>
    <w:link w:val="10"/>
    <w:uiPriority w:val="9"/>
    <w:qFormat/>
    <w:rsid w:val="00D74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DG Win&amp;Soft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2021-12-22T07:56:00Z</dcterms:created>
  <dcterms:modified xsi:type="dcterms:W3CDTF">2021-12-22T08:04:00Z</dcterms:modified>
</cp:coreProperties>
</file>